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2B2" w:rsidRPr="003E48FD" w:rsidRDefault="002272B2" w:rsidP="002272B2">
      <w:pPr>
        <w:jc w:val="both"/>
        <w:rPr>
          <w:rFonts w:eastAsia="細明體"/>
          <w:b/>
          <w:bCs/>
          <w:kern w:val="0"/>
        </w:rPr>
      </w:pPr>
      <w:r w:rsidRPr="003E48FD">
        <w:rPr>
          <w:rFonts w:eastAsia="細明體"/>
          <w:b/>
          <w:bCs/>
          <w:kern w:val="0"/>
        </w:rPr>
        <w:t xml:space="preserve">GLOSSARY  </w:t>
      </w:r>
      <w:bookmarkStart w:id="0" w:name="_GoBack"/>
      <w:bookmarkEnd w:id="0"/>
    </w:p>
    <w:p w:rsidR="002272B2" w:rsidRPr="003E48FD" w:rsidRDefault="002272B2" w:rsidP="002272B2">
      <w:pPr>
        <w:jc w:val="both"/>
        <w:rPr>
          <w:rFonts w:eastAsia="細明體"/>
          <w:kern w:val="0"/>
        </w:rPr>
      </w:pPr>
    </w:p>
    <w:p w:rsidR="002272B2" w:rsidRDefault="002272B2" w:rsidP="002272B2">
      <w:pPr>
        <w:jc w:val="both"/>
        <w:rPr>
          <w:rFonts w:eastAsia="細明體"/>
          <w:kern w:val="0"/>
        </w:rPr>
      </w:pPr>
      <w:r w:rsidRPr="003E48FD">
        <w:rPr>
          <w:rFonts w:eastAsia="細明體"/>
          <w:kern w:val="0"/>
        </w:rPr>
        <w:t>The following terms shall have the respective meanings given below:</w:t>
      </w:r>
    </w:p>
    <w:p w:rsidR="002272B2" w:rsidRPr="00340E63" w:rsidRDefault="002272B2" w:rsidP="002272B2">
      <w:pPr>
        <w:jc w:val="both"/>
        <w:rPr>
          <w:rFonts w:eastAsia="細明體"/>
          <w:kern w:val="0"/>
        </w:rPr>
      </w:pP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2272B2" w:rsidRPr="00340E63" w:rsidTr="002272B2">
        <w:trPr>
          <w:trHeight w:val="286"/>
        </w:trPr>
        <w:tc>
          <w:tcPr>
            <w:tcW w:w="2972" w:type="dxa"/>
            <w:vAlign w:val="center"/>
          </w:tcPr>
          <w:p w:rsidR="002272B2" w:rsidRPr="002272B2" w:rsidRDefault="002272B2" w:rsidP="00C24C5F">
            <w:pPr>
              <w:rPr>
                <w:color w:val="000000"/>
                <w:sz w:val="24"/>
              </w:rPr>
            </w:pPr>
            <w:bookmarkStart w:id="1" w:name="_Hlk151735063"/>
            <w:r w:rsidRPr="002272B2">
              <w:rPr>
                <w:rFonts w:eastAsia="細明體"/>
                <w:b/>
                <w:bCs/>
                <w:sz w:val="24"/>
              </w:rPr>
              <w:t>Abbreviation</w:t>
            </w:r>
          </w:p>
        </w:tc>
        <w:tc>
          <w:tcPr>
            <w:tcW w:w="6095" w:type="dxa"/>
            <w:vAlign w:val="center"/>
          </w:tcPr>
          <w:p w:rsidR="002272B2" w:rsidRPr="002272B2" w:rsidRDefault="002272B2" w:rsidP="00C24C5F">
            <w:pPr>
              <w:rPr>
                <w:color w:val="000000"/>
                <w:sz w:val="24"/>
              </w:rPr>
            </w:pPr>
            <w:r w:rsidRPr="002272B2">
              <w:rPr>
                <w:rFonts w:eastAsia="細明體"/>
                <w:b/>
                <w:bCs/>
                <w:sz w:val="24"/>
              </w:rPr>
              <w:t>Description</w:t>
            </w:r>
          </w:p>
        </w:tc>
      </w:tr>
      <w:tr w:rsidR="002272B2" w:rsidRPr="00340E63" w:rsidTr="002272B2">
        <w:trPr>
          <w:trHeight w:val="286"/>
        </w:trPr>
        <w:tc>
          <w:tcPr>
            <w:tcW w:w="2972" w:type="dxa"/>
            <w:vAlign w:val="center"/>
          </w:tcPr>
          <w:p w:rsidR="002272B2" w:rsidRPr="002272B2" w:rsidRDefault="00762497" w:rsidP="00C24C5F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eGFR</w:t>
            </w:r>
            <w:proofErr w:type="spellEnd"/>
          </w:p>
        </w:tc>
        <w:tc>
          <w:tcPr>
            <w:tcW w:w="6095" w:type="dxa"/>
            <w:vAlign w:val="center"/>
          </w:tcPr>
          <w:p w:rsidR="002272B2" w:rsidRPr="002272B2" w:rsidRDefault="00762497" w:rsidP="00C24C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Estimated Glomerular Filtration Rate</w:t>
            </w:r>
          </w:p>
        </w:tc>
      </w:tr>
      <w:tr w:rsidR="002272B2" w:rsidRPr="00340E63" w:rsidTr="00F17C76">
        <w:trPr>
          <w:trHeight w:val="286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2272B2" w:rsidRPr="002272B2" w:rsidRDefault="00762497" w:rsidP="00C24C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QC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2272B2" w:rsidRPr="002272B2" w:rsidRDefault="00762497" w:rsidP="00C24C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Quality Control</w:t>
            </w:r>
          </w:p>
        </w:tc>
      </w:tr>
      <w:tr w:rsidR="00F17C76" w:rsidRPr="00340E63" w:rsidTr="00F17C76">
        <w:trPr>
          <w:trHeight w:val="286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F17C76" w:rsidRPr="00F17C76" w:rsidRDefault="00F17C76" w:rsidP="00F17C76">
            <w:pPr>
              <w:rPr>
                <w:color w:val="000000"/>
                <w:sz w:val="24"/>
              </w:rPr>
            </w:pPr>
            <w:r w:rsidRPr="00F17C76">
              <w:rPr>
                <w:color w:val="000000"/>
                <w:sz w:val="24"/>
              </w:rPr>
              <w:t>Na+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F17C76" w:rsidRPr="00F17C76" w:rsidRDefault="00F17C76" w:rsidP="00C24C5F">
            <w:pPr>
              <w:rPr>
                <w:color w:val="000000"/>
                <w:sz w:val="24"/>
              </w:rPr>
            </w:pPr>
            <w:r w:rsidRPr="00F17C76">
              <w:rPr>
                <w:color w:val="000000"/>
                <w:sz w:val="24"/>
              </w:rPr>
              <w:t>Sodium</w:t>
            </w:r>
          </w:p>
        </w:tc>
      </w:tr>
      <w:tr w:rsidR="00F17C76" w:rsidRPr="00340E63" w:rsidTr="00F17C76">
        <w:trPr>
          <w:trHeight w:val="286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F17C76" w:rsidRPr="00F17C76" w:rsidRDefault="00F17C76" w:rsidP="00C24C5F">
            <w:pPr>
              <w:rPr>
                <w:color w:val="000000"/>
                <w:sz w:val="24"/>
              </w:rPr>
            </w:pPr>
            <w:r w:rsidRPr="00F17C76">
              <w:rPr>
                <w:color w:val="000000"/>
                <w:sz w:val="24"/>
              </w:rPr>
              <w:t>K+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F17C76" w:rsidRPr="00F17C76" w:rsidRDefault="00F17C76" w:rsidP="00C24C5F">
            <w:pPr>
              <w:rPr>
                <w:color w:val="000000"/>
                <w:sz w:val="24"/>
              </w:rPr>
            </w:pPr>
            <w:r w:rsidRPr="00F17C76">
              <w:rPr>
                <w:color w:val="000000"/>
                <w:sz w:val="24"/>
              </w:rPr>
              <w:t>Potassium</w:t>
            </w:r>
          </w:p>
        </w:tc>
      </w:tr>
      <w:tr w:rsidR="00F17C76" w:rsidRPr="00340E63" w:rsidTr="00F17C76">
        <w:trPr>
          <w:trHeight w:val="286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F17C76" w:rsidRPr="00F17C76" w:rsidRDefault="00F17C76" w:rsidP="00C24C5F">
            <w:pPr>
              <w:rPr>
                <w:color w:val="000000"/>
                <w:sz w:val="24"/>
              </w:rPr>
            </w:pPr>
            <w:proofErr w:type="spellStart"/>
            <w:r w:rsidRPr="00F17C76">
              <w:rPr>
                <w:color w:val="000000"/>
                <w:sz w:val="24"/>
              </w:rPr>
              <w:t>iCa</w:t>
            </w:r>
            <w:proofErr w:type="spellEnd"/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F17C76" w:rsidRPr="00F17C76" w:rsidRDefault="00F17C76" w:rsidP="00C24C5F">
            <w:pPr>
              <w:rPr>
                <w:color w:val="000000"/>
                <w:sz w:val="24"/>
              </w:rPr>
            </w:pPr>
            <w:r w:rsidRPr="00F17C76">
              <w:rPr>
                <w:color w:val="000000"/>
                <w:sz w:val="24"/>
              </w:rPr>
              <w:t>Ionized Calcium</w:t>
            </w:r>
          </w:p>
        </w:tc>
      </w:tr>
      <w:tr w:rsidR="002272B2" w:rsidRPr="00340E63" w:rsidTr="002272B2">
        <w:trPr>
          <w:trHeight w:val="286"/>
        </w:trPr>
        <w:tc>
          <w:tcPr>
            <w:tcW w:w="2972" w:type="dxa"/>
            <w:vAlign w:val="center"/>
          </w:tcPr>
          <w:p w:rsidR="002272B2" w:rsidRPr="002272B2" w:rsidRDefault="0046428F" w:rsidP="00C24C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POCT</w:t>
            </w:r>
          </w:p>
        </w:tc>
        <w:tc>
          <w:tcPr>
            <w:tcW w:w="6095" w:type="dxa"/>
            <w:vAlign w:val="center"/>
          </w:tcPr>
          <w:p w:rsidR="002272B2" w:rsidRPr="002272B2" w:rsidRDefault="0046428F" w:rsidP="00C24C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Point-Of-Care Test</w:t>
            </w:r>
          </w:p>
        </w:tc>
      </w:tr>
      <w:tr w:rsidR="002272B2" w:rsidRPr="00340E63" w:rsidTr="002272B2">
        <w:trPr>
          <w:trHeight w:val="286"/>
        </w:trPr>
        <w:tc>
          <w:tcPr>
            <w:tcW w:w="2972" w:type="dxa"/>
            <w:vAlign w:val="center"/>
          </w:tcPr>
          <w:p w:rsidR="002272B2" w:rsidRPr="002272B2" w:rsidRDefault="0046428F" w:rsidP="00C24C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HIS</w:t>
            </w:r>
          </w:p>
        </w:tc>
        <w:tc>
          <w:tcPr>
            <w:tcW w:w="6095" w:type="dxa"/>
            <w:vAlign w:val="center"/>
          </w:tcPr>
          <w:p w:rsidR="002272B2" w:rsidRPr="002272B2" w:rsidRDefault="0046428F" w:rsidP="00C24C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Hospital Information System</w:t>
            </w:r>
          </w:p>
        </w:tc>
      </w:tr>
      <w:tr w:rsidR="002272B2" w:rsidRPr="00340E63" w:rsidTr="002272B2">
        <w:trPr>
          <w:trHeight w:val="286"/>
        </w:trPr>
        <w:tc>
          <w:tcPr>
            <w:tcW w:w="2972" w:type="dxa"/>
            <w:vAlign w:val="center"/>
          </w:tcPr>
          <w:p w:rsidR="002272B2" w:rsidRPr="002272B2" w:rsidRDefault="0046428F" w:rsidP="00C24C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LIS</w:t>
            </w:r>
          </w:p>
        </w:tc>
        <w:tc>
          <w:tcPr>
            <w:tcW w:w="6095" w:type="dxa"/>
            <w:vAlign w:val="center"/>
          </w:tcPr>
          <w:p w:rsidR="002272B2" w:rsidRPr="002272B2" w:rsidRDefault="0046428F" w:rsidP="00C24C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Laboratory Information System</w:t>
            </w:r>
          </w:p>
        </w:tc>
      </w:tr>
      <w:tr w:rsidR="002272B2" w:rsidRPr="00340E63" w:rsidTr="002272B2">
        <w:trPr>
          <w:trHeight w:val="286"/>
        </w:trPr>
        <w:tc>
          <w:tcPr>
            <w:tcW w:w="2972" w:type="dxa"/>
            <w:vAlign w:val="center"/>
          </w:tcPr>
          <w:p w:rsidR="002272B2" w:rsidRPr="002272B2" w:rsidRDefault="0046428F" w:rsidP="00C24C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Hz</w:t>
            </w:r>
          </w:p>
        </w:tc>
        <w:tc>
          <w:tcPr>
            <w:tcW w:w="6095" w:type="dxa"/>
            <w:vAlign w:val="center"/>
          </w:tcPr>
          <w:p w:rsidR="002272B2" w:rsidRPr="002272B2" w:rsidRDefault="0046428F" w:rsidP="00C24C5F">
            <w:pPr>
              <w:rPr>
                <w:color w:val="000000"/>
                <w:sz w:val="24"/>
              </w:rPr>
            </w:pPr>
            <w:r w:rsidRPr="0046428F">
              <w:rPr>
                <w:color w:val="000000"/>
                <w:sz w:val="24"/>
              </w:rPr>
              <w:t>Hertz</w:t>
            </w:r>
          </w:p>
        </w:tc>
      </w:tr>
      <w:tr w:rsidR="00AC48C7" w:rsidRPr="00340E63" w:rsidTr="002272B2">
        <w:trPr>
          <w:trHeight w:val="286"/>
        </w:trPr>
        <w:tc>
          <w:tcPr>
            <w:tcW w:w="2972" w:type="dxa"/>
            <w:vAlign w:val="center"/>
          </w:tcPr>
          <w:p w:rsidR="00AC48C7" w:rsidRDefault="00AC48C7" w:rsidP="00C24C5F">
            <w:pPr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095" w:type="dxa"/>
            <w:vAlign w:val="center"/>
          </w:tcPr>
          <w:p w:rsidR="00AC48C7" w:rsidRPr="0046428F" w:rsidRDefault="00AC48C7" w:rsidP="00C24C5F">
            <w:pPr>
              <w:rPr>
                <w:color w:val="000000"/>
              </w:rPr>
            </w:pPr>
            <w:r w:rsidRPr="002272B2">
              <w:rPr>
                <w:color w:val="000000"/>
                <w:sz w:val="24"/>
              </w:rPr>
              <w:t>Percent</w:t>
            </w:r>
          </w:p>
        </w:tc>
      </w:tr>
      <w:tr w:rsidR="0046428F" w:rsidRPr="00340E63" w:rsidTr="002272B2">
        <w:trPr>
          <w:trHeight w:val="286"/>
        </w:trPr>
        <w:tc>
          <w:tcPr>
            <w:tcW w:w="2972" w:type="dxa"/>
            <w:vAlign w:val="center"/>
          </w:tcPr>
          <w:p w:rsidR="0046428F" w:rsidRPr="002272B2" w:rsidRDefault="0046428F" w:rsidP="0046428F">
            <w:pPr>
              <w:rPr>
                <w:color w:val="000000"/>
                <w:sz w:val="24"/>
              </w:rPr>
            </w:pPr>
            <w:r w:rsidRPr="002272B2">
              <w:rPr>
                <w:color w:val="000000"/>
                <w:sz w:val="24"/>
              </w:rPr>
              <w:t>°</w:t>
            </w:r>
          </w:p>
        </w:tc>
        <w:tc>
          <w:tcPr>
            <w:tcW w:w="6095" w:type="dxa"/>
            <w:vAlign w:val="center"/>
          </w:tcPr>
          <w:p w:rsidR="0046428F" w:rsidRPr="002272B2" w:rsidRDefault="0046428F" w:rsidP="0046428F">
            <w:pPr>
              <w:rPr>
                <w:color w:val="000000"/>
                <w:sz w:val="24"/>
              </w:rPr>
            </w:pPr>
            <w:r w:rsidRPr="002272B2">
              <w:rPr>
                <w:color w:val="000000"/>
                <w:sz w:val="24"/>
              </w:rPr>
              <w:t>Degree</w:t>
            </w:r>
          </w:p>
        </w:tc>
      </w:tr>
      <w:bookmarkEnd w:id="1"/>
    </w:tbl>
    <w:p w:rsidR="009A49C9" w:rsidRDefault="009A49C9"/>
    <w:sectPr w:rsidR="009A49C9" w:rsidSect="002272B2">
      <w:headerReference w:type="default" r:id="rId6"/>
      <w:pgSz w:w="11910" w:h="16840" w:code="9"/>
      <w:pgMar w:top="1440" w:right="1440" w:bottom="1077" w:left="1440" w:header="562" w:footer="28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2A3" w:rsidRDefault="00E212A3">
      <w:r>
        <w:separator/>
      </w:r>
    </w:p>
  </w:endnote>
  <w:endnote w:type="continuationSeparator" w:id="0">
    <w:p w:rsidR="00E212A3" w:rsidRDefault="00E2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2A3" w:rsidRDefault="00E212A3">
      <w:r>
        <w:separator/>
      </w:r>
    </w:p>
  </w:footnote>
  <w:footnote w:type="continuationSeparator" w:id="0">
    <w:p w:rsidR="00E212A3" w:rsidRDefault="00E21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E63" w:rsidRDefault="002272B2" w:rsidP="00053CE0">
    <w:pPr>
      <w:pStyle w:val="a4"/>
      <w:tabs>
        <w:tab w:val="clear" w:pos="8306"/>
      </w:tabs>
      <w:wordWrap w:val="0"/>
      <w:ind w:right="99"/>
      <w:rPr>
        <w:rStyle w:val="a3"/>
        <w:rFonts w:eastAsia="新細明體"/>
        <w:kern w:val="2"/>
        <w:sz w:val="24"/>
        <w:szCs w:val="24"/>
      </w:rPr>
    </w:pPr>
    <w:r>
      <w:rPr>
        <w:lang w:eastAsia="zh-HK"/>
      </w:rPr>
      <w:t xml:space="preserve">CMHPO Reference :  </w:t>
    </w:r>
    <w:r w:rsidR="003771EE">
      <w:rPr>
        <w:lang w:eastAsia="zh-HK"/>
      </w:rPr>
      <w:t>HHB/H/24/17/3/3/3</w:t>
    </w:r>
    <w:r>
      <w:rPr>
        <w:lang w:eastAsia="zh-HK"/>
      </w:rPr>
      <w:tab/>
      <w:t xml:space="preserve">   </w:t>
    </w:r>
    <w:r>
      <w:rPr>
        <w:lang w:eastAsia="zh-HK"/>
      </w:rPr>
      <w:tab/>
    </w:r>
    <w:r>
      <w:rPr>
        <w:lang w:eastAsia="zh-HK"/>
      </w:rPr>
      <w:tab/>
    </w:r>
    <w:r>
      <w:rPr>
        <w:lang w:eastAsia="zh-HK"/>
      </w:rPr>
      <w:tab/>
    </w:r>
    <w:r>
      <w:rPr>
        <w:lang w:eastAsia="zh-HK"/>
      </w:rPr>
      <w:tab/>
    </w:r>
    <w:r>
      <w:rPr>
        <w:lang w:eastAsia="zh-HK"/>
      </w:rPr>
      <w:tab/>
      <w:t xml:space="preserve">    </w:t>
    </w:r>
    <w:r>
      <w:rPr>
        <w:rFonts w:hint="eastAsia"/>
      </w:rPr>
      <w:t xml:space="preserve">Page </w:t>
    </w: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 w:rsidR="00F95204">
      <w:rPr>
        <w:rStyle w:val="a3"/>
        <w:noProof/>
      </w:rPr>
      <w:t>1</w:t>
    </w:r>
    <w:r>
      <w:rPr>
        <w:rStyle w:val="a3"/>
      </w:rPr>
      <w:fldChar w:fldCharType="end"/>
    </w:r>
    <w:r>
      <w:rPr>
        <w:rStyle w:val="a3"/>
        <w:rFonts w:hint="eastAsia"/>
      </w:rPr>
      <w:t xml:space="preserve"> of </w:t>
    </w:r>
    <w:r>
      <w:rPr>
        <w:rStyle w:val="a3"/>
      </w:rPr>
      <w:fldChar w:fldCharType="begin"/>
    </w:r>
    <w:r>
      <w:rPr>
        <w:rStyle w:val="a3"/>
      </w:rPr>
      <w:instrText xml:space="preserve"> NUMPAGES </w:instrText>
    </w:r>
    <w:r>
      <w:rPr>
        <w:rStyle w:val="a3"/>
      </w:rPr>
      <w:fldChar w:fldCharType="separate"/>
    </w:r>
    <w:r w:rsidR="00F95204">
      <w:rPr>
        <w:rStyle w:val="a3"/>
        <w:noProof/>
      </w:rPr>
      <w:t>1</w:t>
    </w:r>
    <w:r>
      <w:rPr>
        <w:rStyle w:val="a3"/>
      </w:rPr>
      <w:fldChar w:fldCharType="end"/>
    </w:r>
  </w:p>
  <w:p w:rsidR="00340E63" w:rsidRDefault="00F95204" w:rsidP="00416064">
    <w:pPr>
      <w:pStyle w:val="a4"/>
      <w:spacing w:line="220" w:lineRule="exact"/>
      <w:rPr>
        <w:lang w:eastAsia="zh-H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B2"/>
    <w:rsid w:val="002272B2"/>
    <w:rsid w:val="002612F0"/>
    <w:rsid w:val="003771EE"/>
    <w:rsid w:val="0046428F"/>
    <w:rsid w:val="004C190B"/>
    <w:rsid w:val="00521B8A"/>
    <w:rsid w:val="00762497"/>
    <w:rsid w:val="009A49C9"/>
    <w:rsid w:val="00AC48C7"/>
    <w:rsid w:val="00E212A3"/>
    <w:rsid w:val="00F17C76"/>
    <w:rsid w:val="00F9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16E950"/>
  <w15:chartTrackingRefBased/>
  <w15:docId w15:val="{72EB6EDE-9D79-454A-B615-0DD53663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2B2"/>
    <w:pPr>
      <w:widowControl w:val="0"/>
    </w:pPr>
    <w:rPr>
      <w:rFonts w:eastAsia="新細明體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272B2"/>
  </w:style>
  <w:style w:type="paragraph" w:styleId="a4">
    <w:name w:val="header"/>
    <w:aliases w:val="Header1"/>
    <w:basedOn w:val="a"/>
    <w:link w:val="a5"/>
    <w:rsid w:val="002272B2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character" w:customStyle="1" w:styleId="a5">
    <w:name w:val="頁首 字元"/>
    <w:aliases w:val="Header1 字元"/>
    <w:basedOn w:val="a0"/>
    <w:link w:val="a4"/>
    <w:qFormat/>
    <w:rsid w:val="002272B2"/>
    <w:rPr>
      <w:rFonts w:eastAsia="細明體" w:cs="Times New Roman"/>
      <w:kern w:val="0"/>
      <w:sz w:val="20"/>
      <w:szCs w:val="20"/>
      <w:lang w:val="en-GB"/>
    </w:rPr>
  </w:style>
  <w:style w:type="table" w:styleId="a6">
    <w:name w:val="Table Grid"/>
    <w:basedOn w:val="a1"/>
    <w:rsid w:val="002272B2"/>
    <w:pPr>
      <w:suppressAutoHyphens/>
    </w:pPr>
    <w:rPr>
      <w:rFonts w:eastAsia="新細明體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521B8A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521B8A"/>
    <w:rPr>
      <w:rFonts w:eastAsia="新細明體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Health Bureau</cp:lastModifiedBy>
  <cp:revision>6</cp:revision>
  <dcterms:created xsi:type="dcterms:W3CDTF">2025-01-09T10:00:00Z</dcterms:created>
  <dcterms:modified xsi:type="dcterms:W3CDTF">2025-01-15T02:58:00Z</dcterms:modified>
</cp:coreProperties>
</file>